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DB672" w14:textId="7A2A9DC0" w:rsidR="002E53F5" w:rsidRDefault="00356568">
      <w:pPr>
        <w:pStyle w:val="Default"/>
        <w:jc w:val="righ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7DFEC20C" wp14:editId="31674BA8">
            <wp:simplePos x="1664970" y="902970"/>
            <wp:positionH relativeFrom="margin">
              <wp:align>left</wp:align>
            </wp:positionH>
            <wp:positionV relativeFrom="margin">
              <wp:align>top</wp:align>
            </wp:positionV>
            <wp:extent cx="2160000" cy="502168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_BAK_DFIR_QU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0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505">
        <w:rPr>
          <w:noProof/>
        </w:rPr>
        <w:drawing>
          <wp:inline distT="0" distB="0" distL="0" distR="0" wp14:anchorId="1CAFF05B" wp14:editId="4FF2D8EB">
            <wp:extent cx="2148840" cy="321831"/>
            <wp:effectExtent l="0" t="0" r="3810" b="2540"/>
            <wp:docPr id="409467304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67304" name="Grafik 1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55" cy="32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D1D70" w14:textId="77777777" w:rsidR="002E53F5" w:rsidRDefault="002E53F5">
      <w:pPr>
        <w:pStyle w:val="Default"/>
        <w:rPr>
          <w:color w:val="auto"/>
          <w:sz w:val="22"/>
          <w:szCs w:val="22"/>
        </w:rPr>
      </w:pPr>
    </w:p>
    <w:p w14:paraId="239F2C5A" w14:textId="77777777" w:rsidR="002E53F5" w:rsidRDefault="00356568">
      <w:pPr>
        <w:pStyle w:val="Default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 xml:space="preserve"> </w:t>
      </w:r>
    </w:p>
    <w:p w14:paraId="2C754A4B" w14:textId="77777777" w:rsidR="002E53F5" w:rsidRDefault="002E53F5">
      <w:pPr>
        <w:pStyle w:val="Default"/>
        <w:rPr>
          <w:b/>
          <w:bCs/>
          <w:color w:val="auto"/>
          <w:sz w:val="28"/>
          <w:szCs w:val="28"/>
          <w:lang w:val="de-DE"/>
        </w:rPr>
      </w:pPr>
    </w:p>
    <w:p w14:paraId="2AAFF1AB" w14:textId="77777777" w:rsidR="002E53F5" w:rsidRDefault="002E53F5">
      <w:pPr>
        <w:pStyle w:val="Default"/>
        <w:rPr>
          <w:b/>
          <w:bCs/>
          <w:color w:val="auto"/>
          <w:sz w:val="28"/>
          <w:szCs w:val="28"/>
          <w:lang w:val="de-DE"/>
        </w:rPr>
      </w:pPr>
    </w:p>
    <w:p w14:paraId="3AD6FF78" w14:textId="77777777" w:rsidR="002E53F5" w:rsidRDefault="00356568">
      <w:pPr>
        <w:pStyle w:val="Default"/>
        <w:rPr>
          <w:color w:val="auto"/>
          <w:sz w:val="28"/>
          <w:szCs w:val="28"/>
          <w:lang w:val="de-DE"/>
        </w:rPr>
      </w:pPr>
      <w:r>
        <w:rPr>
          <w:b/>
          <w:bCs/>
          <w:color w:val="auto"/>
          <w:sz w:val="28"/>
          <w:szCs w:val="28"/>
          <w:lang w:val="de-DE"/>
        </w:rPr>
        <w:t>MEDIA-</w:t>
      </w:r>
      <w:proofErr w:type="spellStart"/>
      <w:r>
        <w:rPr>
          <w:b/>
          <w:bCs/>
          <w:color w:val="auto"/>
          <w:sz w:val="28"/>
          <w:szCs w:val="28"/>
          <w:lang w:val="de-DE"/>
        </w:rPr>
        <w:t>Ersatzmassnahmen</w:t>
      </w:r>
      <w:proofErr w:type="spellEnd"/>
      <w:r>
        <w:rPr>
          <w:b/>
          <w:bCs/>
          <w:color w:val="auto"/>
          <w:sz w:val="28"/>
          <w:szCs w:val="28"/>
          <w:lang w:val="de-DE"/>
        </w:rPr>
        <w:t xml:space="preserve"> </w:t>
      </w:r>
    </w:p>
    <w:p w14:paraId="651369F8" w14:textId="77777777" w:rsidR="002E53F5" w:rsidRDefault="00356568">
      <w:pPr>
        <w:pStyle w:val="Default"/>
        <w:rPr>
          <w:color w:val="auto"/>
          <w:sz w:val="28"/>
          <w:szCs w:val="28"/>
          <w:lang w:val="de-DE"/>
        </w:rPr>
      </w:pPr>
      <w:r>
        <w:rPr>
          <w:color w:val="auto"/>
          <w:sz w:val="28"/>
          <w:szCs w:val="28"/>
          <w:lang w:val="de-DE"/>
        </w:rPr>
        <w:t xml:space="preserve">Zertifizierte Abrechnung – Zugang zum Markt </w:t>
      </w:r>
    </w:p>
    <w:p w14:paraId="34D544F5" w14:textId="77777777" w:rsidR="002E53F5" w:rsidRDefault="002E53F5">
      <w:pPr>
        <w:pStyle w:val="Default"/>
        <w:rPr>
          <w:b/>
          <w:bCs/>
          <w:color w:val="auto"/>
          <w:sz w:val="28"/>
          <w:szCs w:val="28"/>
          <w:lang w:val="de-DE"/>
        </w:rPr>
      </w:pPr>
    </w:p>
    <w:p w14:paraId="74C33A20" w14:textId="293B529E" w:rsidR="002E53F5" w:rsidRDefault="00356568">
      <w:pPr>
        <w:pStyle w:val="Default"/>
        <w:rPr>
          <w:color w:val="auto"/>
          <w:sz w:val="20"/>
          <w:szCs w:val="20"/>
          <w:lang w:val="de-DE"/>
        </w:rPr>
      </w:pPr>
      <w:r>
        <w:rPr>
          <w:color w:val="auto"/>
          <w:sz w:val="20"/>
          <w:szCs w:val="20"/>
          <w:lang w:val="de-DE"/>
        </w:rPr>
        <w:t>Version: 1.</w:t>
      </w:r>
      <w:r w:rsidR="00462505">
        <w:rPr>
          <w:color w:val="auto"/>
          <w:sz w:val="20"/>
          <w:szCs w:val="20"/>
          <w:lang w:val="de-DE"/>
        </w:rPr>
        <w:t>2</w:t>
      </w:r>
    </w:p>
    <w:p w14:paraId="0099D6A3" w14:textId="274A874B" w:rsidR="002E53F5" w:rsidRDefault="00356568">
      <w:pPr>
        <w:pStyle w:val="Default"/>
        <w:rPr>
          <w:color w:val="auto"/>
          <w:sz w:val="20"/>
          <w:szCs w:val="20"/>
          <w:lang w:val="de-DE"/>
        </w:rPr>
      </w:pPr>
      <w:r>
        <w:rPr>
          <w:color w:val="auto"/>
          <w:sz w:val="20"/>
          <w:szCs w:val="20"/>
          <w:lang w:val="de-DE"/>
        </w:rPr>
        <w:t xml:space="preserve">Datum: </w:t>
      </w:r>
      <w:r w:rsidR="00462505">
        <w:rPr>
          <w:color w:val="auto"/>
          <w:sz w:val="20"/>
          <w:szCs w:val="20"/>
          <w:lang w:val="de-DE"/>
        </w:rPr>
        <w:t>18.11.2024</w:t>
      </w:r>
    </w:p>
    <w:p w14:paraId="28CBEC2E" w14:textId="77777777" w:rsidR="002E53F5" w:rsidRDefault="00356568">
      <w:pPr>
        <w:pStyle w:val="Default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---------------------------------------------------------------------------------------------------------------------------</w:t>
      </w:r>
    </w:p>
    <w:p w14:paraId="323066B2" w14:textId="77777777" w:rsidR="002E53F5" w:rsidRDefault="002E53F5">
      <w:pPr>
        <w:pStyle w:val="Default"/>
        <w:rPr>
          <w:color w:val="auto"/>
          <w:sz w:val="22"/>
          <w:szCs w:val="22"/>
          <w:lang w:val="de-DE"/>
        </w:rPr>
      </w:pPr>
    </w:p>
    <w:p w14:paraId="05E092AC" w14:textId="77777777" w:rsidR="002E53F5" w:rsidRDefault="00356568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Bestätigung des Revisors</w:t>
      </w:r>
    </w:p>
    <w:p w14:paraId="13677DB5" w14:textId="77777777" w:rsidR="002E53F5" w:rsidRDefault="002E53F5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044E40D7" w14:textId="77777777" w:rsidR="002E53F5" w:rsidRPr="00356568" w:rsidRDefault="00356568" w:rsidP="00356568">
      <w:pPr>
        <w:pStyle w:val="Default"/>
        <w:numPr>
          <w:ilvl w:val="0"/>
          <w:numId w:val="2"/>
        </w:numPr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 xml:space="preserve">Wir bestätigen, dass die Ausgaben in Höhe von CHF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  <w:lang w:val="de-DE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  <w:lang w:val="de-DE"/>
        </w:rPr>
        <w:t xml:space="preserve"> </w:t>
      </w:r>
      <w:r w:rsidRPr="00356568">
        <w:rPr>
          <w:color w:val="auto"/>
          <w:sz w:val="22"/>
          <w:szCs w:val="22"/>
          <w:lang w:val="de-DE"/>
        </w:rPr>
        <w:t xml:space="preserve">direkt mit der geförderten </w:t>
      </w:r>
      <w:proofErr w:type="spellStart"/>
      <w:r w:rsidRPr="00356568">
        <w:rPr>
          <w:color w:val="auto"/>
          <w:sz w:val="22"/>
          <w:szCs w:val="22"/>
          <w:lang w:val="de-DE"/>
        </w:rPr>
        <w:t>Massnahme</w:t>
      </w:r>
      <w:proofErr w:type="spellEnd"/>
      <w:r w:rsidRPr="00356568">
        <w:rPr>
          <w:color w:val="auto"/>
          <w:sz w:val="22"/>
          <w:szCs w:val="22"/>
          <w:lang w:val="de-DE"/>
        </w:rPr>
        <w:t xml:space="preserve">  </w:t>
      </w:r>
      <w:r w:rsidRPr="00356568">
        <w:rPr>
          <w:color w:val="auto"/>
          <w:sz w:val="22"/>
          <w:szCs w:val="2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56568">
        <w:rPr>
          <w:color w:val="auto"/>
          <w:sz w:val="22"/>
          <w:szCs w:val="22"/>
          <w:lang w:val="de-DE"/>
        </w:rPr>
        <w:instrText xml:space="preserve"> FORMTEXT </w:instrText>
      </w:r>
      <w:r w:rsidRPr="00356568">
        <w:rPr>
          <w:color w:val="auto"/>
          <w:sz w:val="22"/>
          <w:szCs w:val="22"/>
          <w:lang w:val="de-DE"/>
        </w:rPr>
      </w:r>
      <w:r w:rsidRPr="00356568"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 w:rsidRPr="00356568">
        <w:rPr>
          <w:color w:val="auto"/>
          <w:sz w:val="22"/>
          <w:szCs w:val="22"/>
          <w:lang w:val="de-DE"/>
        </w:rPr>
        <w:fldChar w:fldCharType="end"/>
      </w:r>
      <w:bookmarkEnd w:id="0"/>
      <w:r w:rsidRPr="00356568">
        <w:rPr>
          <w:color w:val="auto"/>
          <w:sz w:val="22"/>
          <w:szCs w:val="22"/>
          <w:lang w:val="de-DE"/>
        </w:rPr>
        <w:t xml:space="preserve"> (Beschrieb der </w:t>
      </w:r>
      <w:proofErr w:type="spellStart"/>
      <w:r w:rsidRPr="00356568">
        <w:rPr>
          <w:color w:val="auto"/>
          <w:sz w:val="22"/>
          <w:szCs w:val="22"/>
          <w:lang w:val="de-DE"/>
        </w:rPr>
        <w:t>Massnahme</w:t>
      </w:r>
      <w:proofErr w:type="spellEnd"/>
      <w:r w:rsidRPr="00356568">
        <w:rPr>
          <w:color w:val="auto"/>
          <w:sz w:val="22"/>
          <w:szCs w:val="22"/>
          <w:lang w:val="de-DE"/>
        </w:rPr>
        <w:t xml:space="preserve">) zusammenhängen, in der Buchhaltung erfasst und korrekt abgerechnet wurden. </w:t>
      </w:r>
    </w:p>
    <w:p w14:paraId="491A3D27" w14:textId="77777777" w:rsidR="002E53F5" w:rsidRDefault="002E53F5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0EA8D67A" w14:textId="71350F0D" w:rsidR="002E53F5" w:rsidRDefault="00356568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Wir bestätigen, dass die Kosten für den Posten 1.1 (</w:t>
      </w:r>
      <w:proofErr w:type="spellStart"/>
      <w:r>
        <w:rPr>
          <w:color w:val="auto"/>
          <w:sz w:val="22"/>
          <w:szCs w:val="22"/>
          <w:lang w:val="de-DE"/>
        </w:rPr>
        <w:t>Salaries</w:t>
      </w:r>
      <w:proofErr w:type="spellEnd"/>
      <w:r>
        <w:rPr>
          <w:color w:val="auto"/>
          <w:sz w:val="22"/>
          <w:szCs w:val="22"/>
          <w:lang w:val="de-DE"/>
        </w:rPr>
        <w:t xml:space="preserve"> </w:t>
      </w:r>
      <w:proofErr w:type="spellStart"/>
      <w:r>
        <w:rPr>
          <w:color w:val="auto"/>
          <w:sz w:val="22"/>
          <w:szCs w:val="22"/>
          <w:lang w:val="de-DE"/>
        </w:rPr>
        <w:t>of</w:t>
      </w:r>
      <w:proofErr w:type="spellEnd"/>
      <w:r>
        <w:rPr>
          <w:color w:val="auto"/>
          <w:sz w:val="22"/>
          <w:szCs w:val="22"/>
          <w:lang w:val="de-DE"/>
        </w:rPr>
        <w:t xml:space="preserve"> </w:t>
      </w:r>
      <w:proofErr w:type="spellStart"/>
      <w:r>
        <w:rPr>
          <w:color w:val="auto"/>
          <w:sz w:val="22"/>
          <w:szCs w:val="22"/>
          <w:lang w:val="de-DE"/>
        </w:rPr>
        <w:t>Personnel</w:t>
      </w:r>
      <w:proofErr w:type="spellEnd"/>
      <w:r>
        <w:rPr>
          <w:color w:val="auto"/>
          <w:sz w:val="22"/>
          <w:szCs w:val="22"/>
          <w:lang w:val="de-DE"/>
        </w:rPr>
        <w:t xml:space="preserve"> and </w:t>
      </w:r>
      <w:proofErr w:type="spellStart"/>
      <w:r>
        <w:rPr>
          <w:color w:val="auto"/>
          <w:sz w:val="22"/>
          <w:szCs w:val="22"/>
          <w:lang w:val="de-DE"/>
        </w:rPr>
        <w:t>fees</w:t>
      </w:r>
      <w:proofErr w:type="spellEnd"/>
      <w:r>
        <w:rPr>
          <w:color w:val="auto"/>
          <w:sz w:val="22"/>
          <w:szCs w:val="22"/>
          <w:lang w:val="de-DE"/>
        </w:rPr>
        <w:t xml:space="preserve"> </w:t>
      </w:r>
      <w:proofErr w:type="spellStart"/>
      <w:r>
        <w:rPr>
          <w:color w:val="auto"/>
          <w:sz w:val="22"/>
          <w:szCs w:val="22"/>
          <w:lang w:val="de-DE"/>
        </w:rPr>
        <w:t>for</w:t>
      </w:r>
      <w:proofErr w:type="spellEnd"/>
      <w:r>
        <w:rPr>
          <w:color w:val="auto"/>
          <w:sz w:val="22"/>
          <w:szCs w:val="22"/>
          <w:lang w:val="de-DE"/>
        </w:rPr>
        <w:t xml:space="preserve"> Project Management) inklusive Sozialabgaben höchstens 40% der gesamten Ausgaben der von den aufgeführten geförderten </w:t>
      </w:r>
      <w:proofErr w:type="spellStart"/>
      <w:r>
        <w:rPr>
          <w:color w:val="auto"/>
          <w:sz w:val="22"/>
          <w:szCs w:val="22"/>
          <w:lang w:val="de-DE"/>
        </w:rPr>
        <w:t>Massnahme</w:t>
      </w:r>
      <w:proofErr w:type="spellEnd"/>
      <w:r>
        <w:rPr>
          <w:color w:val="auto"/>
          <w:sz w:val="22"/>
          <w:szCs w:val="22"/>
          <w:lang w:val="de-DE"/>
        </w:rPr>
        <w:t xml:space="preserve"> ausmachen.</w:t>
      </w:r>
    </w:p>
    <w:p w14:paraId="7E38C542" w14:textId="77777777" w:rsidR="002E53F5" w:rsidRDefault="002E53F5">
      <w:pPr>
        <w:pStyle w:val="Default"/>
        <w:spacing w:line="360" w:lineRule="auto"/>
        <w:ind w:left="720"/>
        <w:rPr>
          <w:color w:val="auto"/>
          <w:sz w:val="22"/>
          <w:szCs w:val="22"/>
          <w:lang w:val="de-DE"/>
        </w:rPr>
      </w:pPr>
    </w:p>
    <w:p w14:paraId="62F464FE" w14:textId="77777777" w:rsidR="00356568" w:rsidRPr="00B1344B" w:rsidRDefault="00356568" w:rsidP="00356568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  <w:lang w:val="de-CH"/>
        </w:rPr>
      </w:pPr>
      <w:r w:rsidRPr="00B1344B">
        <w:rPr>
          <w:sz w:val="22"/>
          <w:szCs w:val="22"/>
          <w:lang w:val="de-CH"/>
        </w:rPr>
        <w:t xml:space="preserve">Wir bestätigen, dass sich die Einkünfte auf insgesamt CHF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  <w:lang w:val="de-DE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  <w:lang w:val="de-DE"/>
        </w:rPr>
        <w:t xml:space="preserve"> </w:t>
      </w:r>
      <w:r w:rsidRPr="00B1344B">
        <w:rPr>
          <w:sz w:val="22"/>
          <w:szCs w:val="22"/>
          <w:lang w:val="de-CH"/>
        </w:rPr>
        <w:t>belaufen und diese Summe den Zahlungen entspricht, die der Förderempfänger/die Förderempfängerin erhalten hat.</w:t>
      </w:r>
    </w:p>
    <w:p w14:paraId="54D35364" w14:textId="77777777" w:rsidR="00356568" w:rsidRPr="00B1344B" w:rsidRDefault="00356568" w:rsidP="00356568">
      <w:pPr>
        <w:pStyle w:val="Default"/>
        <w:spacing w:line="360" w:lineRule="auto"/>
        <w:rPr>
          <w:sz w:val="22"/>
          <w:szCs w:val="22"/>
          <w:lang w:val="de-CH"/>
        </w:rPr>
      </w:pPr>
    </w:p>
    <w:p w14:paraId="4A330B7A" w14:textId="77777777" w:rsidR="002E53F5" w:rsidRDefault="00356568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 xml:space="preserve">Wir bestätigen, im Register der eidgenössischen Revisionsaufsichtsbehörde (RAB) registriert zu sein.   </w:t>
      </w:r>
    </w:p>
    <w:p w14:paraId="234C3398" w14:textId="77777777" w:rsidR="002E53F5" w:rsidRDefault="002E53F5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3D6413C1" w14:textId="77777777" w:rsidR="002E53F5" w:rsidRDefault="002E53F5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43569C2B" w14:textId="77777777" w:rsidR="002E53F5" w:rsidRDefault="002E53F5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</w:p>
    <w:p w14:paraId="6CB1FB47" w14:textId="77777777" w:rsidR="002E53F5" w:rsidRDefault="00356568">
      <w:pPr>
        <w:pStyle w:val="Default"/>
        <w:spacing w:line="360" w:lineRule="auto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Name Revisor:</w:t>
      </w:r>
    </w:p>
    <w:p w14:paraId="0301D4F3" w14:textId="77777777" w:rsidR="002E53F5" w:rsidRDefault="00356568">
      <w:pPr>
        <w:pStyle w:val="Default"/>
        <w:spacing w:line="360" w:lineRule="auto"/>
        <w:rPr>
          <w:color w:val="auto"/>
          <w:sz w:val="22"/>
          <w:szCs w:val="22"/>
          <w:lang w:val="en-GB"/>
        </w:rPr>
      </w:pPr>
      <w:proofErr w:type="spellStart"/>
      <w:r>
        <w:rPr>
          <w:color w:val="auto"/>
          <w:sz w:val="22"/>
          <w:szCs w:val="22"/>
          <w:lang w:val="en-GB"/>
        </w:rPr>
        <w:t>Firma</w:t>
      </w:r>
      <w:proofErr w:type="spellEnd"/>
      <w:r>
        <w:rPr>
          <w:color w:val="auto"/>
          <w:sz w:val="22"/>
          <w:szCs w:val="22"/>
          <w:lang w:val="en-GB"/>
        </w:rPr>
        <w:t>:</w:t>
      </w:r>
    </w:p>
    <w:p w14:paraId="78530F05" w14:textId="77777777" w:rsidR="002E53F5" w:rsidRDefault="00356568">
      <w:pPr>
        <w:pStyle w:val="Default"/>
        <w:spacing w:line="360" w:lineRule="auto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RAB-Nr.: </w:t>
      </w:r>
    </w:p>
    <w:p w14:paraId="25741B1F" w14:textId="77777777" w:rsidR="002E53F5" w:rsidRDefault="002E53F5">
      <w:pPr>
        <w:pStyle w:val="Default"/>
        <w:spacing w:line="360" w:lineRule="auto"/>
        <w:rPr>
          <w:color w:val="auto"/>
          <w:sz w:val="22"/>
          <w:szCs w:val="22"/>
          <w:lang w:val="en-GB"/>
        </w:rPr>
      </w:pPr>
    </w:p>
    <w:p w14:paraId="724138D2" w14:textId="77777777" w:rsidR="002E53F5" w:rsidRDefault="00356568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Datum und Ort:</w:t>
      </w:r>
    </w:p>
    <w:p w14:paraId="4B2DB1D8" w14:textId="77777777" w:rsidR="002E53F5" w:rsidRDefault="00356568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>
        <w:rPr>
          <w:color w:val="auto"/>
          <w:sz w:val="22"/>
          <w:szCs w:val="22"/>
          <w:lang w:val="de-DE"/>
        </w:rPr>
        <w:t>Stempel und Unterschrift:</w:t>
      </w:r>
    </w:p>
    <w:p w14:paraId="330C987E" w14:textId="77777777" w:rsidR="002E53F5" w:rsidRDefault="002E53F5">
      <w:pPr>
        <w:pStyle w:val="Default"/>
        <w:rPr>
          <w:color w:val="auto"/>
          <w:sz w:val="22"/>
          <w:szCs w:val="22"/>
          <w:lang w:val="de-DE"/>
        </w:rPr>
      </w:pPr>
    </w:p>
    <w:p w14:paraId="0542D844" w14:textId="77777777" w:rsidR="002E53F5" w:rsidRDefault="002E53F5">
      <w:pPr>
        <w:pStyle w:val="Default"/>
        <w:tabs>
          <w:tab w:val="left" w:pos="426"/>
        </w:tabs>
        <w:rPr>
          <w:color w:val="auto"/>
          <w:sz w:val="20"/>
          <w:szCs w:val="20"/>
          <w:lang w:val="de-DE"/>
        </w:rPr>
      </w:pPr>
    </w:p>
    <w:p w14:paraId="706F6EE9" w14:textId="77777777" w:rsidR="002E53F5" w:rsidRDefault="002E53F5">
      <w:pPr>
        <w:pStyle w:val="Default"/>
        <w:rPr>
          <w:color w:val="auto"/>
          <w:sz w:val="22"/>
          <w:szCs w:val="22"/>
          <w:lang w:val="de-DE"/>
        </w:rPr>
      </w:pPr>
    </w:p>
    <w:sectPr w:rsidR="002E53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61EEC"/>
    <w:multiLevelType w:val="hybridMultilevel"/>
    <w:tmpl w:val="635E87B6"/>
    <w:lvl w:ilvl="0" w:tplc="32C64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13A3"/>
    <w:multiLevelType w:val="hybridMultilevel"/>
    <w:tmpl w:val="1B8295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40350">
    <w:abstractNumId w:val="0"/>
  </w:num>
  <w:num w:numId="2" w16cid:durableId="200677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3F5"/>
    <w:rsid w:val="002E53F5"/>
    <w:rsid w:val="00356568"/>
    <w:rsid w:val="00462505"/>
    <w:rsid w:val="00B1344B"/>
    <w:rsid w:val="00B57484"/>
    <w:rsid w:val="00B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0E5F8E"/>
  <w15:docId w15:val="{608D9043-B569-E54F-9521-2B346B9C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color w:val="365F91" w:themeColor="accent1" w:themeShade="BF"/>
      <w:szCs w:val="28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6613-0885-574B-9161-ADF3EAD4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Flückiger</dc:creator>
  <cp:lastModifiedBy>Florian Pfingsttag</cp:lastModifiedBy>
  <cp:revision>8</cp:revision>
  <dcterms:created xsi:type="dcterms:W3CDTF">2016-12-20T14:15:00Z</dcterms:created>
  <dcterms:modified xsi:type="dcterms:W3CDTF">2024-11-18T11:07:00Z</dcterms:modified>
</cp:coreProperties>
</file>